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8c1770e3d4d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DLVRY TOPCO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DLVRY TOPCO AS</w:t>
      </w:r>
    </w:p>
    <w:sectPr>
      <w:headerReference xmlns:r="http://schemas.openxmlformats.org/officeDocument/2006/relationships" w:type="default" r:id="R43b2fe835bc54a7c"/>
      <w:footerReference xmlns:r="http://schemas.openxmlformats.org/officeDocument/2006/relationships" w:type="default" r:id="Rcf154a2c8bb8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DLVRY TOPCO AS   ·   Org.nr 927 435 721   ·   Olaf Helsets vei 5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DLVRY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2fe835bc54a7c" /><Relationship Type="http://schemas.openxmlformats.org/officeDocument/2006/relationships/footer" Target="/word/footer1.xml" Id="Rcf154a2c8bb84369" /></Relationships>
</file>