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e5dbebf2444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CIC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CIC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1f2728e2e425e"/>
      <w:footerReference xmlns:r="http://schemas.openxmlformats.org/officeDocument/2006/relationships" w:type="default" r:id="Rf2b9fd6a8ad9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1f2728e2e425e" /><Relationship Type="http://schemas.openxmlformats.org/officeDocument/2006/relationships/footer" Target="/word/footer1.xml" Id="Rf2b9fd6a8ad94409" /></Relationships>
</file>