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b08676ade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BKI HOLDING AS</w:t>
      </w:r>
    </w:p>
    <w:sectPr>
      <w:headerReference xmlns:r="http://schemas.openxmlformats.org/officeDocument/2006/relationships" w:type="default" r:id="Rd2bd4621e5ca4125"/>
      <w:footerReference xmlns:r="http://schemas.openxmlformats.org/officeDocument/2006/relationships" w:type="default" r:id="Rcfb1c840eb63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d4621e5ca4125" /><Relationship Type="http://schemas.openxmlformats.org/officeDocument/2006/relationships/footer" Target="/word/footer1.xml" Id="Rcfb1c840eb6341f3" /></Relationships>
</file>