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279108d8a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c8643b6c5fb4bbb"/>
      <w:footerReference xmlns:r="http://schemas.openxmlformats.org/officeDocument/2006/relationships" w:type="default" r:id="R4821faec3c6b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643b6c5fb4bbb" /><Relationship Type="http://schemas.openxmlformats.org/officeDocument/2006/relationships/footer" Target="/word/footer1.xml" Id="R4821faec3c6b45e2" /></Relationships>
</file>