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57249b83841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f34500bc27824871"/>
      <w:footerReference xmlns:r="http://schemas.openxmlformats.org/officeDocument/2006/relationships" w:type="default" r:id="R4af548ffe26c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500bc27824871" /><Relationship Type="http://schemas.openxmlformats.org/officeDocument/2006/relationships/footer" Target="/word/footer1.xml" Id="R4af548ffe26c458c" /></Relationships>
</file>