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cfeee2dac42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523441dd9d424039"/>
      <w:footerReference xmlns:r="http://schemas.openxmlformats.org/officeDocument/2006/relationships" w:type="default" r:id="R97867169300340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441dd9d424039" /><Relationship Type="http://schemas.openxmlformats.org/officeDocument/2006/relationships/footer" Target="/word/footer1.xml" Id="R978671693003402b" /></Relationships>
</file>