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150a6df8b45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GULDSETH 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80e4519d3fd94fc0"/>
      <w:footerReference xmlns:r="http://schemas.openxmlformats.org/officeDocument/2006/relationships" w:type="default" r:id="Ra5168b7ef25447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4519d3fd94fc0" /><Relationship Type="http://schemas.openxmlformats.org/officeDocument/2006/relationships/footer" Target="/word/footer1.xml" Id="Ra5168b7ef25447f7" /></Relationships>
</file>