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d75681b2b045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KAUPANG EIENDOM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352d82d996ad42a4"/>
      <w:footerReference xmlns:r="http://schemas.openxmlformats.org/officeDocument/2006/relationships" w:type="default" r:id="Rc9e303a9c1bb48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2d82d996ad42a4" /><Relationship Type="http://schemas.openxmlformats.org/officeDocument/2006/relationships/footer" Target="/word/footer1.xml" Id="Rc9e303a9c1bb48fe" /></Relationships>
</file>