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d3d9d620e48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INNLANDET TAKSTFORRETNING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INNLANDET TAKSTFORRETNING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9b6283962a4db3"/>
      <w:footerReference xmlns:r="http://schemas.openxmlformats.org/officeDocument/2006/relationships" w:type="default" r:id="R190722480e6340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INNLANDET TAKSTFORRETNING AS   ·   Org.nr 929 007 751   ·   Gamle Narudveg 44   ·   2386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INNLANDET TAKSTFORRETNING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9b6283962a4db3" /><Relationship Type="http://schemas.openxmlformats.org/officeDocument/2006/relationships/footer" Target="/word/footer1.xml" Id="R190722480e6340f2" /></Relationships>
</file>