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d3bacd7c44c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VALSETH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VALSETH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4bee96f5774e97"/>
      <w:footerReference xmlns:r="http://schemas.openxmlformats.org/officeDocument/2006/relationships" w:type="default" r:id="R43358343da4944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VALSETH HOLDING AS   ·   Org.nr 930 240 648   ·   Tyholtveien 63A   ·   7052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VALSETH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4bee96f5774e97" /><Relationship Type="http://schemas.openxmlformats.org/officeDocument/2006/relationships/footer" Target="/word/footer1.xml" Id="R43358343da494471" /></Relationships>
</file>