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78049c549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838cc3328e99456f"/>
      <w:footerReference xmlns:r="http://schemas.openxmlformats.org/officeDocument/2006/relationships" w:type="default" r:id="Ra42f05843bfc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cc3328e99456f" /><Relationship Type="http://schemas.openxmlformats.org/officeDocument/2006/relationships/footer" Target="/word/footer1.xml" Id="Ra42f05843bfc4082" /></Relationships>
</file>