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6f425c0ca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RAVNEBERG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a71369e577ba48b9"/>
      <w:footerReference xmlns:r="http://schemas.openxmlformats.org/officeDocument/2006/relationships" w:type="default" r:id="R913f3c6a508f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369e577ba48b9" /><Relationship Type="http://schemas.openxmlformats.org/officeDocument/2006/relationships/footer" Target="/word/footer1.xml" Id="R913f3c6a508f492a" /></Relationships>
</file>