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aa5577e9f43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Grimstad,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SEVHAN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SEVHAN HOLDING AS</w:t>
      </w:r>
    </w:p>
    <w:sectPr>
      <w:headerReference xmlns:r="http://schemas.openxmlformats.org/officeDocument/2006/relationships" w:type="default" r:id="R19f3327a22b64960"/>
      <w:footerReference xmlns:r="http://schemas.openxmlformats.org/officeDocument/2006/relationships" w:type="default" r:id="R749ecb63d55e48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SEVHAN HOLDING AS   ·   Org.nr 930 472 980   ·   Guldmandsveien 12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SEVHAN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f3327a22b64960" /><Relationship Type="http://schemas.openxmlformats.org/officeDocument/2006/relationships/footer" Target="/word/footer1.xml" Id="R749ecb63d55e48f3" /></Relationships>
</file>