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bb7a4b4f5243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cc546093c34d4b"/>
      <w:footerReference xmlns:r="http://schemas.openxmlformats.org/officeDocument/2006/relationships" w:type="default" r:id="Ra365f3c6809d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HAGBU AS   ·   Org.nr 930 503 533   ·   c/o Hanne Gro Bugten, Vintapperens vei 34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c546093c34d4b" /><Relationship Type="http://schemas.openxmlformats.org/officeDocument/2006/relationships/footer" Target="/word/footer1.xml" Id="Ra365f3c6809d485b" /></Relationships>
</file>