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e86fd137b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e3efab9303476d"/>
      <w:footerReference xmlns:r="http://schemas.openxmlformats.org/officeDocument/2006/relationships" w:type="default" r:id="R77d28dc00825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 RØR AS   ·   Org.nr 930 846 929   ·   Skogveien 138B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3efab9303476d" /><Relationship Type="http://schemas.openxmlformats.org/officeDocument/2006/relationships/footer" Target="/word/footer1.xml" Id="R77d28dc0082547ae" /></Relationships>
</file>