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5818125c2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SABRE TRADER SHIPPING LIMITED NUF.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a6ddcaa93524b9b"/>
      <w:footerReference xmlns:r="http://schemas.openxmlformats.org/officeDocument/2006/relationships" w:type="default" r:id="R6fac1cca2dc0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ddcaa93524b9b" /><Relationship Type="http://schemas.openxmlformats.org/officeDocument/2006/relationships/footer" Target="/word/footer1.xml" Id="R6fac1cca2dc043fe" /></Relationships>
</file>