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9f97b204693b47e4" /></Relationships>
</file>

<file path=word/document.xml><?xml version="1.0" encoding="utf-8"?>
<w:document xmlns:w="http://schemas.openxmlformats.org/wordprocessingml/2006/main">
  <w:body>
    <w:p>
      <w:pPr>
        <w:spacing w:after="200"/>
      </w:pPr>
      <w:r>
        <w:rPr>
          <w:rFonts w:ascii="Calibri" w:hAnsi="Calibri"/>
          <w:b/>
          <w:color w:val="1E3A5F"/>
          <w:sz w:val="32"/>
        </w:rPr>
        <w:t xml:space="preserve">TAUSHETSERKLÆRING</w:t>
      </w:r>
    </w:p>
    <w:p>
      <w:pPr>
        <w:spacing w:after="120"/>
      </w:pPr>
      <w:r>
        <w:rPr>
          <w:rFonts w:ascii="Calibri" w:hAnsi="Calibri"/>
          <w:sz w:val="22"/>
        </w:rPr>
        <w:t xml:space="preserve">Denne erklæringen gjelder mellom SABRE TRADER SHIPPING LIMITED NUF og [Navn på den som forplikter seg] (heretter «mottaker»).</w:t>
      </w:r>
    </w:p>
    <w:p>
      <w:pPr>
        <w:spacing w:after="0"/>
      </w:pPr>
    </w:p>
    <w:p>
      <w:pPr>
        <w:spacing w:after="120"/>
      </w:pPr>
      <w:r>
        <w:rPr>
          <w:rFonts w:ascii="Calibri" w:hAnsi="Calibri"/>
          <w:b/>
          <w:color w:val="1E3A5F"/>
          <w:sz w:val="24"/>
        </w:rPr>
        <w:t xml:space="preserve">1. Taushetsplikt</w:t>
      </w:r>
    </w:p>
    <w:p>
      <w:pPr>
        <w:spacing w:after="120"/>
      </w:pPr>
      <w:r>
        <w:rPr>
          <w:rFonts w:ascii="Calibri" w:hAnsi="Calibri"/>
          <w:sz w:val="22"/>
        </w:rPr>
        <w:t xml:space="preserve">Mottaker forplikter seg til å bevare taushet om alle konfidensielle opplysninger om SABRE TRADER SHIPPING LIMITED NUF, kunder, leverandører og samarbeidspartnere som mottaker får kjennskap til. Dette omfatter forretningshemmeligheter, økonomi, personopplysninger, tekniske data og annen sensitiv informasjon.</w:t>
      </w:r>
    </w:p>
    <w:p>
      <w:pPr>
        <w:spacing w:after="120"/>
      </w:pPr>
      <w:r>
        <w:rPr>
          <w:rFonts w:ascii="Calibri" w:hAnsi="Calibri"/>
          <w:b/>
          <w:color w:val="1E3A5F"/>
          <w:sz w:val="24"/>
        </w:rPr>
        <w:t xml:space="preserve">2. Varighet</w:t>
      </w:r>
    </w:p>
    <w:p>
      <w:pPr>
        <w:spacing w:after="120"/>
      </w:pPr>
      <w:r>
        <w:rPr>
          <w:rFonts w:ascii="Calibri" w:hAnsi="Calibri"/>
          <w:sz w:val="22"/>
        </w:rPr>
        <w:t xml:space="preserve">Taushetsplikten gjelder både i og etter avtaleforholdet, og opphører ikke ved fratreden. Opplysninger som er eller blir allment kjent uten mottakers skyld, omfattes ikke.</w:t>
      </w:r>
    </w:p>
    <w:p>
      <w:pPr>
        <w:spacing w:after="120"/>
      </w:pPr>
      <w:r>
        <w:rPr>
          <w:rFonts w:ascii="Calibri" w:hAnsi="Calibri"/>
          <w:b/>
          <w:color w:val="1E3A5F"/>
          <w:sz w:val="24"/>
        </w:rPr>
        <w:t xml:space="preserve">3. Brudd</w:t>
      </w:r>
    </w:p>
    <w:p>
      <w:pPr>
        <w:spacing w:after="240"/>
      </w:pPr>
      <w:r>
        <w:rPr>
          <w:rFonts w:ascii="Calibri" w:hAnsi="Calibri"/>
          <w:sz w:val="22"/>
        </w:rPr>
        <w:t xml:space="preserve">Brudd på taushetsplikten kan medføre erstatningsansvar og straffeansvar etter gjeldende lovgivning.</w:t>
      </w:r>
    </w:p>
    <w:p>
      <w:pPr>
        <w:spacing w:after="120"/>
      </w:pPr>
      <w:r>
        <w:rPr>
          <w:rFonts w:ascii="Calibri" w:hAnsi="Calibri"/>
          <w:sz w:val="22"/>
        </w:rPr>
        <w:t xml:space="preserve">Asker, 19. september 2026</w:t>
      </w:r>
    </w:p>
    <w:p>
      <w:pPr>
        <w:spacing w:after="0"/>
      </w:pPr>
    </w:p>
    <w:tbl>
      <w:tblPr>
        <w:tblStyle w:val="TableGrid"/>
        <w:tblW w:w="5000" w:type="pct"/>
        <w:tblBorders>
          <w:top w:val="single" w:color="C8D2DC" w:sz="4"/>
          <w:left w:val="single" w:color="C8D2DC" w:sz="4"/>
          <w:bottom w:val="single" w:color="C8D2DC" w:sz="4"/>
          <w:right w:val="single" w:color="C8D2DC" w:sz="4"/>
          <w:insideH w:val="single" w:color="E2E8F0" w:sz="4"/>
          <w:insideV w:val="single" w:color="E2E8F0" w:sz="4"/>
        </w:tblBorders>
      </w:tblPr>
      <w:tblGrid>
        <w:gridCol w:w="4500"/>
        <w:gridCol w:w="4500"/>
      </w:tblGrid>
      <w:tr>
        <w:tc>
          <w:p>
            <w:pPr>
              <w:spacing w:before="40" w:after="40"/>
            </w:pPr>
            <w:r>
              <w:rPr>
                <w:rFonts w:ascii="Calibri" w:hAnsi="Calibri"/>
                <w:b/>
                <w:sz w:val="20"/>
              </w:rPr>
              <w:t xml:space="preserve">_____________________________</w:t>
            </w:r>
          </w:p>
        </w:tc>
        <w:tc>
          <w:p>
            <w:pPr>
              <w:spacing w:before="40" w:after="40"/>
            </w:pPr>
            <w:r>
              <w:rPr>
                <w:rFonts w:ascii="Calibri" w:hAnsi="Calibri"/>
                <w:sz w:val="20"/>
              </w:rPr>
              <w:t xml:space="preserve">_____________________________</w:t>
            </w:r>
          </w:p>
        </w:tc>
      </w:tr>
      <w:tr>
        <w:tc>
          <w:p>
            <w:pPr>
              <w:spacing w:before="40" w:after="40"/>
            </w:pPr>
            <w:r>
              <w:rPr>
                <w:rFonts w:ascii="Calibri" w:hAnsi="Calibri"/>
                <w:b/>
                <w:sz w:val="20"/>
              </w:rPr>
              <w:t xml:space="preserve">For SABRE TRADER SHIPPING LIMITED NUF</w:t>
            </w:r>
          </w:p>
        </w:tc>
        <w:tc>
          <w:p>
            <w:pPr>
              <w:spacing w:before="40" w:after="40"/>
            </w:pPr>
            <w:r>
              <w:rPr>
                <w:rFonts w:ascii="Calibri" w:hAnsi="Calibri"/>
                <w:sz w:val="20"/>
              </w:rPr>
              <w:t xml:space="preserve">Mottaker</w:t>
            </w:r>
          </w:p>
        </w:tc>
      </w:tr>
    </w:tbl>
    <w:sectPr>
      <w:headerReference xmlns:r="http://schemas.openxmlformats.org/officeDocument/2006/relationships" w:type="default" r:id="Rba991da0854a44f1"/>
      <w:footerReference xmlns:r="http://schemas.openxmlformats.org/officeDocument/2006/relationships" w:type="default" r:id="Rdf738341da9242d7"/>
      <w:pgSz w:w="11906" w:h="16838"/>
      <w:pgMar w:top="1417" w:right="1417" w:bottom="1417" w:left="1417" w:header="708" w:footer="708" w:gutter="0"/>
    </w:sectPr>
  </w:body>
</w:document>
</file>

<file path=word/footer1.xml><?xml version="1.0" encoding="utf-8"?>
<w:ftr xmlns:w="http://schemas.openxmlformats.org/wordprocessingml/2006/main">
  <w:p>
    <w:pPr>
      <w:pBdr>
        <w:top w:val="single" w:color="C8D2DC" w:sz="4" w:space="4"/>
      </w:pBdr>
      <w:jc w:val="center"/>
    </w:pPr>
    <w:r>
      <w:rPr>
        <w:rFonts w:ascii="Calibri" w:hAnsi="Calibri"/>
        <w:color w:val="5A6B7B"/>
        <w:sz w:val="15"/>
      </w:rPr>
      <w:t xml:space="preserve">SABRE TRADER SHIPPING LIMITED NUF   ·   Org.nr 932 728 362   ·   Gamle Drammensvei 255   ·   1383 ASKER   ·   mjalle74@hotmail.com</w:t>
    </w:r>
  </w:p>
</w:ftr>
</file>

<file path=word/header1.xml><?xml version="1.0" encoding="utf-8"?>
<w:hdr xmlns:w="http://schemas.openxmlformats.org/wordprocessingml/2006/main">
  <w:p>
    <w:pPr>
      <w:pBdr>
        <w:bottom w:val="single" w:color="1E3A5F" w:sz="6" w:space="4"/>
      </w:pBdr>
      <w:spacing w:after="120"/>
    </w:pPr>
    <w:r>
      <w:rPr>
        <w:rFonts w:ascii="Calibri" w:hAnsi="Calibri"/>
        <w:b/>
        <w:color w:val="1E3A5F"/>
        <w:sz w:val="26"/>
      </w:rPr>
      <w:t xml:space="preserve">SABRE TRADER SHIPPING LIMITED NUF</w:t>
    </w:r>
  </w:p>
</w:hdr>
</file>

<file path=word/_rels/document.xml.rels>&#65279;<?xml version="1.0" encoding="utf-8"?><Relationships xmlns="http://schemas.openxmlformats.org/package/2006/relationships"><Relationship Type="http://schemas.openxmlformats.org/officeDocument/2006/relationships/header" Target="/word/header1.xml" Id="Rba991da0854a44f1" /><Relationship Type="http://schemas.openxmlformats.org/officeDocument/2006/relationships/footer" Target="/word/footer1.xml" Id="Rdf738341da9242d7" /></Relationships>
</file>