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d3e07588f844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CAHOMA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Stabekk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Stabekk,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CAHOMA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b7f37c3ba9848ad"/>
      <w:footerReference xmlns:r="http://schemas.openxmlformats.org/officeDocument/2006/relationships" w:type="default" r:id="R065754a3d40049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CAHOMA INVEST AS   ·   Org.nr 932 829 444   ·   Utsiktsveien 23   ·   1369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CAHOMA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7f37c3ba9848ad" /><Relationship Type="http://schemas.openxmlformats.org/officeDocument/2006/relationships/footer" Target="/word/footer1.xml" Id="R065754a3d4004956" /></Relationships>
</file>