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b7aab69654c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5db4102fac4fab"/>
      <w:footerReference xmlns:r="http://schemas.openxmlformats.org/officeDocument/2006/relationships" w:type="default" r:id="R459c94cff3ce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INVEST AS   ·   Org.nr 932 975 521   ·   Sørliveien 23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db4102fac4fab" /><Relationship Type="http://schemas.openxmlformats.org/officeDocument/2006/relationships/footer" Target="/word/footer1.xml" Id="R459c94cff3ce4798" /></Relationships>
</file>