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6280fac9345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bc99389d158a4ce7"/>
      <w:footerReference xmlns:r="http://schemas.openxmlformats.org/officeDocument/2006/relationships" w:type="default" r:id="R67de0a7ddc11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9389d158a4ce7" /><Relationship Type="http://schemas.openxmlformats.org/officeDocument/2006/relationships/footer" Target="/word/footer1.xml" Id="R67de0a7ddc1146b4" /></Relationships>
</file>