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29c52502f942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Blaker,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F. STENSRUD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F. STENSRUD AS</w:t>
      </w:r>
    </w:p>
    <w:sectPr>
      <w:headerReference xmlns:r="http://schemas.openxmlformats.org/officeDocument/2006/relationships" w:type="default" r:id="Rd50cdf6acf274820"/>
      <w:footerReference xmlns:r="http://schemas.openxmlformats.org/officeDocument/2006/relationships" w:type="default" r:id="R0eb8527d08384d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F. STENSRUD AS   ·   Org.nr 934 603 192   ·   Kompveien 1199   ·   1925 BLAKER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F. STENSRUD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0cdf6acf274820" /><Relationship Type="http://schemas.openxmlformats.org/officeDocument/2006/relationships/footer" Target="/word/footer1.xml" Id="R0eb8527d08384d5d" /></Relationships>
</file>