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eccf7272a40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AABREKK REGNSKAP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fe816a567c9c4557"/>
      <w:footerReference xmlns:r="http://schemas.openxmlformats.org/officeDocument/2006/relationships" w:type="default" r:id="Rf76d385247a54d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816a567c9c4557" /><Relationship Type="http://schemas.openxmlformats.org/officeDocument/2006/relationships/footer" Target="/word/footer1.xml" Id="Rf76d385247a54dbc" /></Relationships>
</file>