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ef128b0c3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NORDICA LAB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NORDICA LAB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cbaf514c04271"/>
      <w:footerReference xmlns:r="http://schemas.openxmlformats.org/officeDocument/2006/relationships" w:type="default" r:id="R8c2ec6c6473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NORDICA LAB AS   ·   Org.nr 945 880 813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NORDICA LAB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cbaf514c04271" /><Relationship Type="http://schemas.openxmlformats.org/officeDocument/2006/relationships/footer" Target="/word/footer1.xml" Id="R8c2ec6c64738469f" /></Relationships>
</file>