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0f4b92d3c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886a5a5577e24b77"/>
      <w:footerReference xmlns:r="http://schemas.openxmlformats.org/officeDocument/2006/relationships" w:type="default" r:id="Rc9a891fc2bce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a5a5577e24b77" /><Relationship Type="http://schemas.openxmlformats.org/officeDocument/2006/relationships/footer" Target="/word/footer1.xml" Id="Rc9a891fc2bce41c6" /></Relationships>
</file>