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28984e638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e9bcf3aee44c7"/>
      <w:footerReference xmlns:r="http://schemas.openxmlformats.org/officeDocument/2006/relationships" w:type="default" r:id="R015f9c5b014f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e9bcf3aee44c7" /><Relationship Type="http://schemas.openxmlformats.org/officeDocument/2006/relationships/footer" Target="/word/footer1.xml" Id="R015f9c5b014f446c" /></Relationships>
</file>