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0788f814ad40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SKANSEN AS</w:t>
      </w:r>
    </w:p>
    <w:sectPr>
      <w:headerReference xmlns:r="http://schemas.openxmlformats.org/officeDocument/2006/relationships" w:type="default" r:id="Rbbdfde71498c41ef"/>
      <w:footerReference xmlns:r="http://schemas.openxmlformats.org/officeDocument/2006/relationships" w:type="default" r:id="R2a690947726b45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SKANSEN AS   ·   Org.nr 960 926 021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fde71498c41ef" /><Relationship Type="http://schemas.openxmlformats.org/officeDocument/2006/relationships/footer" Target="/word/footer1.xml" Id="R2a690947726b4503" /></Relationships>
</file>