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cad8cd2bf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280b5fcf643b40e0"/>
      <w:footerReference xmlns:r="http://schemas.openxmlformats.org/officeDocument/2006/relationships" w:type="default" r:id="R097e6093313e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b5fcf643b40e0" /><Relationship Type="http://schemas.openxmlformats.org/officeDocument/2006/relationships/footer" Target="/word/footer1.xml" Id="R097e6093313e472f" /></Relationships>
</file>