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eb0a0d77047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OG TØMRERMESTERFIRMAET LBL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1d3c05f038b4d68"/>
      <w:footerReference xmlns:r="http://schemas.openxmlformats.org/officeDocument/2006/relationships" w:type="default" r:id="R329c2db8c94e42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d3c05f038b4d68" /><Relationship Type="http://schemas.openxmlformats.org/officeDocument/2006/relationships/footer" Target="/word/footer1.xml" Id="R329c2db8c94e42dc" /></Relationships>
</file>