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4428f47da4d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ARO REKLAMEBYRÅ AS</w:t>
      </w:r>
    </w:p>
    <w:sectPr>
      <w:headerReference xmlns:r="http://schemas.openxmlformats.org/officeDocument/2006/relationships" w:type="default" r:id="R2138dac881264317"/>
      <w:footerReference xmlns:r="http://schemas.openxmlformats.org/officeDocument/2006/relationships" w:type="default" r:id="R302be6afac91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ARO REKLAMEBYRÅ AS   ·   Org.nr 968 892 762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ARO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38dac881264317" /><Relationship Type="http://schemas.openxmlformats.org/officeDocument/2006/relationships/footer" Target="/word/footer1.xml" Id="R302be6afac914f78" /></Relationships>
</file>