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638b4b68ba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c333cbf5b4ad3"/>
      <w:footerReference xmlns:r="http://schemas.openxmlformats.org/officeDocument/2006/relationships" w:type="default" r:id="R376baad4be0b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c333cbf5b4ad3" /><Relationship Type="http://schemas.openxmlformats.org/officeDocument/2006/relationships/footer" Target="/word/footer1.xml" Id="R376baad4be0b4bc7" /></Relationships>
</file>