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a4d09981c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7923c34cf4e29"/>
      <w:footerReference xmlns:r="http://schemas.openxmlformats.org/officeDocument/2006/relationships" w:type="default" r:id="R3a37cfaafb34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7923c34cf4e29" /><Relationship Type="http://schemas.openxmlformats.org/officeDocument/2006/relationships/footer" Target="/word/footer1.xml" Id="R3a37cfaafb344a7a" /></Relationships>
</file>