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3286722ee43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a98a152131ec4a42"/>
      <w:footerReference xmlns:r="http://schemas.openxmlformats.org/officeDocument/2006/relationships" w:type="default" r:id="R25de4f965b07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a152131ec4a42" /><Relationship Type="http://schemas.openxmlformats.org/officeDocument/2006/relationships/footer" Target="/word/footer1.xml" Id="R25de4f965b074a39" /></Relationships>
</file>