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ce748f72840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DANELEC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DANELEC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8c65cb712f4465"/>
      <w:footerReference xmlns:r="http://schemas.openxmlformats.org/officeDocument/2006/relationships" w:type="default" r:id="Raab4074eb895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DANELEC NORWAY AS   ·   Org.nr 974 416 549   ·   Sandviksbodene 66   ·   5035 BERGEN   ·   Tlf. 55 53 00 14   ·   mail@kyma.no   ·   www.kyma.no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DANELEC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c65cb712f4465" /><Relationship Type="http://schemas.openxmlformats.org/officeDocument/2006/relationships/footer" Target="/word/footer1.xml" Id="Raab4074eb8954081" /></Relationships>
</file>