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c096e77504b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GJERSTAD HISTORIELAG.</w:t>
      </w:r>
    </w:p>
    <w:sectPr>
      <w:headerReference xmlns:r="http://schemas.openxmlformats.org/officeDocument/2006/relationships" w:type="default" r:id="R93d5fe824a364a7c"/>
      <w:footerReference xmlns:r="http://schemas.openxmlformats.org/officeDocument/2006/relationships" w:type="default" r:id="R44c26bb744e1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5fe824a364a7c" /><Relationship Type="http://schemas.openxmlformats.org/officeDocument/2006/relationships/footer" Target="/word/footer1.xml" Id="R44c26bb744e14a21" /></Relationships>
</file>