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6e78c2b1d6e429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ABBS PENSJONSKASSE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ABBS PENSJONSKASSE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ea4de2f70bc4ba4"/>
      <w:footerReference xmlns:r="http://schemas.openxmlformats.org/officeDocument/2006/relationships" w:type="default" r:id="R5b3ec005767140a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ABBS PENSJONSKASSE   ·   Org.nr 976 010 809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ABBS PENSJONSKASSE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ea4de2f70bc4ba4" /><Relationship Type="http://schemas.openxmlformats.org/officeDocument/2006/relationships/footer" Target="/word/footer1.xml" Id="R5b3ec005767140af" /></Relationships>
</file>