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ca71264e0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277b8c5f25eb43eb"/>
      <w:footerReference xmlns:r="http://schemas.openxmlformats.org/officeDocument/2006/relationships" w:type="default" r:id="R26ce570c081d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b8c5f25eb43eb" /><Relationship Type="http://schemas.openxmlformats.org/officeDocument/2006/relationships/footer" Target="/word/footer1.xml" Id="R26ce570c081d46ba" /></Relationships>
</file>