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839698ec843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&amp; LAFT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Leira I Valdres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Leira I Valdres,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&amp; LAFT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63d667a0384dc6"/>
      <w:footerReference xmlns:r="http://schemas.openxmlformats.org/officeDocument/2006/relationships" w:type="default" r:id="Rc9234b76d0ef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3d667a0384dc6" /><Relationship Type="http://schemas.openxmlformats.org/officeDocument/2006/relationships/footer" Target="/word/footer1.xml" Id="Rc9234b76d0ef45f0" /></Relationships>
</file>