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ed80cd482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NILSEN 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NILSEN 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cce2448a24e37"/>
      <w:footerReference xmlns:r="http://schemas.openxmlformats.org/officeDocument/2006/relationships" w:type="default" r:id="R020ececedef0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cce2448a24e37" /><Relationship Type="http://schemas.openxmlformats.org/officeDocument/2006/relationships/footer" Target="/word/footer1.xml" Id="R020ececedef040e7" /></Relationships>
</file>