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d933e43f3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ffa6ec98694f50"/>
      <w:footerReference xmlns:r="http://schemas.openxmlformats.org/officeDocument/2006/relationships" w:type="default" r:id="R30e03c42a12b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TIRON AS   ·   Org.nr 977 050 839   ·  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fa6ec98694f50" /><Relationship Type="http://schemas.openxmlformats.org/officeDocument/2006/relationships/footer" Target="/word/footer1.xml" Id="R30e03c42a12b4a28" /></Relationships>
</file>