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4754d30d8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 SUPPORT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 SUPPORT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40c8e21f8f4adc"/>
      <w:footerReference xmlns:r="http://schemas.openxmlformats.org/officeDocument/2006/relationships" w:type="default" r:id="R48a9c0e34475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0c8e21f8f4adc" /><Relationship Type="http://schemas.openxmlformats.org/officeDocument/2006/relationships/footer" Target="/word/footer1.xml" Id="R48a9c0e344754fef" /></Relationships>
</file>