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3ae017c74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652ac71d7dad4fac"/>
      <w:footerReference xmlns:r="http://schemas.openxmlformats.org/officeDocument/2006/relationships" w:type="default" r:id="R51f477fdefc3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ac71d7dad4fac" /><Relationship Type="http://schemas.openxmlformats.org/officeDocument/2006/relationships/footer" Target="/word/footer1.xml" Id="R51f477fdefc3417a" /></Relationships>
</file>