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2c0852f3fa46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SIGMA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SIGMA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576da3f1ae4003"/>
      <w:footerReference xmlns:r="http://schemas.openxmlformats.org/officeDocument/2006/relationships" w:type="default" r:id="R2c36722f018648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INVEST AS   ·   Org.nr 979 463 588   ·   Gjerdesvollen 5A   ·   4045 HAFRSFJORD   ·   Tlf. 51 59 23 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576da3f1ae4003" /><Relationship Type="http://schemas.openxmlformats.org/officeDocument/2006/relationships/footer" Target="/word/footer1.xml" Id="R2c36722f018648fb" /></Relationships>
</file>