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0958d260946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BERGAN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Lonevåg,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BERGAN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482dd28f5a4bf0"/>
      <w:footerReference xmlns:r="http://schemas.openxmlformats.org/officeDocument/2006/relationships" w:type="default" r:id="R2541d71079ce46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482dd28f5a4bf0" /><Relationship Type="http://schemas.openxmlformats.org/officeDocument/2006/relationships/footer" Target="/word/footer1.xml" Id="R2541d71079ce469c" /></Relationships>
</file>