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79508c258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c2abf6fce66844f5"/>
      <w:footerReference xmlns:r="http://schemas.openxmlformats.org/officeDocument/2006/relationships" w:type="default" r:id="R968837f4a1ab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bf6fce66844f5" /><Relationship Type="http://schemas.openxmlformats.org/officeDocument/2006/relationships/footer" Target="/word/footer1.xml" Id="R968837f4a1ab4e79" /></Relationships>
</file>