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8da2d5113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ITLUTION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ITLUTION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31865ddde4630"/>
      <w:footerReference xmlns:r="http://schemas.openxmlformats.org/officeDocument/2006/relationships" w:type="default" r:id="Rdd7869529b8d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ITLUTION AS   ·   Org.nr 981 920 007   ·   Andøyfaret 31   ·   4623 KRISTIANSAND S   ·   Tlf. 38 11 11 50   ·   makesense@sensetech.no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31865ddde4630" /><Relationship Type="http://schemas.openxmlformats.org/officeDocument/2006/relationships/footer" Target="/word/footer1.xml" Id="Rdd7869529b8d4d0e" /></Relationships>
</file>