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a502eb861041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Slitu,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HERSTAD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HERSTAD AS</w:t>
      </w:r>
    </w:p>
    <w:sectPr>
      <w:headerReference xmlns:r="http://schemas.openxmlformats.org/officeDocument/2006/relationships" w:type="default" r:id="R040f50c486db4cc3"/>
      <w:footerReference xmlns:r="http://schemas.openxmlformats.org/officeDocument/2006/relationships" w:type="default" r:id="R07ed5a5217934f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HERSTAD AS   ·   Org.nr 982 012 147   ·   Askimveien 385   ·   1859 SLITU   ·   Tlf. 69 89 38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0f50c486db4cc3" /><Relationship Type="http://schemas.openxmlformats.org/officeDocument/2006/relationships/footer" Target="/word/footer1.xml" Id="R07ed5a5217934fa0" /></Relationships>
</file>