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95c8af104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47ec2be84cb54256"/>
      <w:footerReference xmlns:r="http://schemas.openxmlformats.org/officeDocument/2006/relationships" w:type="default" r:id="Rb79908d713df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c2be84cb54256" /><Relationship Type="http://schemas.openxmlformats.org/officeDocument/2006/relationships/footer" Target="/word/footer1.xml" Id="Rb79908d713df427e" /></Relationships>
</file>