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1aec45de4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GAJAK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GAJAK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10952c4404bbc"/>
      <w:footerReference xmlns:r="http://schemas.openxmlformats.org/officeDocument/2006/relationships" w:type="default" r:id="Ra4467d69a9a1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GAJAK AS   ·   Org.nr 983 043 739   ·   Jarenhaugen 29   ·   3370 VIKERSUND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GAJAK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10952c4404bbc" /><Relationship Type="http://schemas.openxmlformats.org/officeDocument/2006/relationships/footer" Target="/word/footer1.xml" Id="Ra4467d69a9a14f8f" /></Relationships>
</file>