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12dbc025442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ATRACK ENTREPRENØR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Lier,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ATRACK ENTREPRENØR AS</w:t>
      </w:r>
    </w:p>
    <w:sectPr>
      <w:headerReference xmlns:r="http://schemas.openxmlformats.org/officeDocument/2006/relationships" w:type="default" r:id="Red7d64da297f48d5"/>
      <w:footerReference xmlns:r="http://schemas.openxmlformats.org/officeDocument/2006/relationships" w:type="default" r:id="R3507944ba78245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ATRACK ENTREPRENØR AS   ·   Org.nr 983 380 921   ·   Nordre Askvei 7   ·   3404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ATRACK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7d64da297f48d5" /><Relationship Type="http://schemas.openxmlformats.org/officeDocument/2006/relationships/footer" Target="/word/footer1.xml" Id="R3507944ba7824553" /></Relationships>
</file>