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4e660c13b34f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FRYDENLUND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FRYDENLUND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bdc20aa6bd4627"/>
      <w:footerReference xmlns:r="http://schemas.openxmlformats.org/officeDocument/2006/relationships" w:type="default" r:id="R46ccc10ff30e42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FRYDENLUND VVS AS   ·   Org.nr 983 482 007   ·   Sør-Skurdalen 1   ·   3580 GEILO   ·   bjorn@frydenlundvvs.no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FRYDENLUND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bdc20aa6bd4627" /><Relationship Type="http://schemas.openxmlformats.org/officeDocument/2006/relationships/footer" Target="/word/footer1.xml" Id="R46ccc10ff30e42fb" /></Relationships>
</file>